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</w:p>
    <w:p w14:paraId="02000000">
      <w:pPr>
        <w:widowControl w:val="0"/>
        <w:spacing w:after="0" w:line="276" w:lineRule="auto"/>
        <w:ind w:firstLine="0"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b w:val="1"/>
          <w:sz w:val="24"/>
        </w:rPr>
        <w:t>униципальному бюджетному общеобразовательному учреждению «Средняя общеобразовательная школа № 15»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650068</w:t>
      </w:r>
      <w:r>
        <w:rPr>
          <w:rFonts w:ascii="Times New Roman" w:hAnsi="Times New Roman"/>
          <w:sz w:val="24"/>
        </w:rPr>
        <w:t>, г. Кемерово, Инициативная ул., д. 125а, ИНН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4210005235 ОГРН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1024200718915</w:t>
      </w:r>
    </w:p>
    <w:p w14:paraId="03000000">
      <w:pPr>
        <w:widowControl w:val="0"/>
        <w:spacing w:after="0" w:line="276" w:lineRule="auto"/>
        <w:ind w:firstLine="0"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_________________________________</w:t>
      </w:r>
    </w:p>
    <w:p w14:paraId="04000000">
      <w:pPr>
        <w:widowControl w:val="0"/>
        <w:spacing w:after="0" w:line="276" w:lineRule="auto"/>
        <w:ind w:firstLine="0"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телефона: 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адрес электронной почты: ___________________________________</w:t>
      </w:r>
    </w:p>
    <w:p w14:paraId="05000000">
      <w:pPr>
        <w:widowControl w:val="0"/>
        <w:spacing w:after="0" w:line="276" w:lineRule="auto"/>
        <w:ind w:firstLine="698" w:left="0"/>
        <w:jc w:val="right"/>
        <w:rPr>
          <w:rFonts w:ascii="Times New Roman" w:hAnsi="Times New Roman"/>
          <w:sz w:val="28"/>
        </w:rPr>
      </w:pPr>
    </w:p>
    <w:p w14:paraId="06000000">
      <w:pPr>
        <w:widowControl w:val="0"/>
        <w:spacing w:after="0" w:line="276" w:lineRule="auto"/>
        <w:ind w:firstLine="698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Согласие на обработку персональных данных, разрешенных субъектом персональных данных для распространения неограниченному кругу лиц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(от родителя / законного представителя)</w:t>
      </w:r>
    </w:p>
    <w:p w14:paraId="07000000">
      <w:pPr>
        <w:widowControl w:val="0"/>
        <w:spacing w:after="0" w:line="276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Я,_____________________________________________________________________, являюсь родителем/законным представителем несовершеннолетнего в возрасте старше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14 лет, малолетнего (</w:t>
      </w:r>
      <w:r>
        <w:rPr>
          <w:rFonts w:ascii="Times New Roman" w:hAnsi="Times New Roman"/>
          <w:sz w:val="24"/>
          <w:u w:val="single"/>
        </w:rPr>
        <w:t>нужное подчеркнуть</w:t>
      </w:r>
      <w:r>
        <w:rPr>
          <w:rFonts w:ascii="Times New Roman" w:hAnsi="Times New Roman"/>
          <w:sz w:val="24"/>
        </w:rPr>
        <w:t>)</w:t>
      </w:r>
    </w:p>
    <w:p w14:paraId="08000000">
      <w:pPr>
        <w:spacing w:after="0"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____________________________________________________________________________________,</w:t>
      </w:r>
    </w:p>
    <w:p w14:paraId="09000000">
      <w:pPr>
        <w:spacing w:after="0"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паспорт РФ: серия ____________, номер _____________, выдан________________________________________________________________________ __________________________________________________________________________________, код подразделения _____-_____, дата рождения ___________._______г., зарегистрирован(а) по адресу __________________________________________________          _____________________________________________________________________________,</w:t>
      </w:r>
    </w:p>
    <w:p w14:paraId="0A000000">
      <w:pPr>
        <w:widowControl w:val="0"/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принимающий участие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акции </w:t>
      </w:r>
      <w:r>
        <w:rPr>
          <w:rFonts w:ascii="Times New Roman" w:hAnsi="Times New Roman"/>
          <w:b w:val="1"/>
        </w:rPr>
        <w:t>«Семья недели»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(далее – Мероприятие), проводимой муниципальным бюджетным общеобразовательным учреждением «Средняя общеобразовательная школа № 15» (далее – Школа), в соответствии со статьей 10.1. Федерального закона от 27 июля 2006 г. N 152-ФЗ «О персональных данных», в целях информирования пользователей информационных ресурсов Школы о деятельности МБОУ «СОШ № 15» в рамках Года Семьи даю свое согласие Школе на распространение персональных данных.</w:t>
      </w:r>
    </w:p>
    <w:p w14:paraId="0B000000">
      <w:pPr>
        <w:widowControl w:val="0"/>
        <w:spacing w:after="0" w:line="276" w:lineRule="auto"/>
        <w:ind w:firstLine="720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Сведения об информационных ресурсах Школы: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2"/>
        <w:gridCol w:w="7393"/>
      </w:tblGrid>
      <w:tr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Telegram 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"https://t.me/schkola15kemerovo"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https://t.me/schkola15kemerovo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1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ВКонтакте 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"https://vk.com/public162090081"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https://vk.com/public162090081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1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"https://vk.com/schoolnomer15"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https://vk.com/schoolnomer15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Одноклассники: 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"https://ok.ru/group/70000000656080"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https://ok.ru/group/70000000656080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00"/>
        </w:trPr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Сайт: 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"https://school15kem.kemobl.ru/"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https://school15kem.kemobl.ru/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  <w:p w14:paraId="15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t xml:space="preserve">Год семьи: </w:t>
            </w: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"https://school15kem.kemobl.ru/God-Semi-paugc1j0mmhi48vazh9jz9/"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https://school15kem.kemobl.ru/God-Semi-paugc1j0mmhi48vazh9jz9/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</w:tc>
      </w:tr>
    </w:tbl>
    <w:p w14:paraId="16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  <w:u w:val="single"/>
        </w:rPr>
      </w:pPr>
    </w:p>
    <w:p w14:paraId="17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  <w:u w:val="single"/>
        </w:rPr>
      </w:pPr>
    </w:p>
    <w:p w14:paraId="18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  <w:u w:val="single"/>
        </w:rPr>
      </w:pPr>
    </w:p>
    <w:p w14:paraId="19000000">
      <w:pPr>
        <w:widowControl w:val="0"/>
        <w:spacing w:after="0" w:line="276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Категории и перечень персональных данных, на обработку которых дается согласие:</w:t>
      </w:r>
    </w:p>
    <w:tbl>
      <w:tblPr>
        <w:tblStyle w:val="Style_3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155"/>
        <w:gridCol w:w="1952"/>
        <w:gridCol w:w="2141"/>
        <w:gridCol w:w="1606"/>
        <w:gridCol w:w="811"/>
        <w:gridCol w:w="795"/>
        <w:gridCol w:w="1071"/>
      </w:tblGrid>
      <w:tr>
        <w:trPr>
          <w:trHeight w:hRule="atLeast" w:val="1457"/>
        </w:trPr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 w14:paraId="1A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Категория персональных данных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 w14:paraId="1B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Перечень персональных данных</w:t>
            </w:r>
          </w:p>
        </w:tc>
        <w:tc>
          <w:tcPr>
            <w:tcW w:type="dxa" w:w="2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 w14:paraId="1C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Передача Движением неограниченному кругу лиц / распространение</w:t>
            </w:r>
          </w:p>
          <w:p w14:paraId="1D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(РАЗРЕШАЮ/ ЗАПРЕЩАЮ)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 w14:paraId="1E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Обработка неограни-ченным кругом лиц (РАЗРЕШАЮ/ ЗАПРЕЩАЮ)</w:t>
            </w:r>
          </w:p>
        </w:tc>
        <w:tc>
          <w:tcPr>
            <w:tcW w:type="dxa" w:w="1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 w14:paraId="1F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Разрешаю обработку неограниченным кругом лиц </w:t>
            </w:r>
            <w:r>
              <w:rPr>
                <w:rFonts w:ascii="Times New Roman" w:hAnsi="Times New Roman"/>
                <w:b w:val="1"/>
                <w:sz w:val="20"/>
              </w:rPr>
              <w:br/>
            </w:r>
            <w:r>
              <w:rPr>
                <w:rFonts w:ascii="Times New Roman" w:hAnsi="Times New Roman"/>
                <w:b w:val="1"/>
                <w:sz w:val="20"/>
              </w:rPr>
              <w:t>с условиями *</w:t>
            </w:r>
          </w:p>
          <w:p w14:paraId="20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Дополни-тельные условия**</w:t>
            </w:r>
          </w:p>
        </w:tc>
      </w:tr>
      <w:tr>
        <w:trPr>
          <w:trHeight w:hRule="atLeast" w:val="240"/>
        </w:trPr>
        <w:tc>
          <w:tcPr>
            <w:tcW w:type="dxa" w:w="1155"/>
            <w:vMerge w:val="restart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 w14:paraId="22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23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Общие </w:t>
            </w:r>
          </w:p>
          <w:p w14:paraId="24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персональные данные</w:t>
            </w:r>
          </w:p>
        </w:tc>
        <w:tc>
          <w:tcPr>
            <w:tcW w:type="dxa" w:w="195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25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</w:p>
        </w:tc>
        <w:tc>
          <w:tcPr>
            <w:tcW w:type="dxa" w:w="214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26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27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gridSpan w:val="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28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07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270"/>
        </w:trPr>
        <w:tc>
          <w:tcPr>
            <w:tcW w:type="dxa" w:w="1155"/>
            <w:gridSpan w:val="1"/>
            <w:vMerge w:val="continue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/>
        </w:tc>
        <w:tc>
          <w:tcPr>
            <w:tcW w:type="dxa" w:w="195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2A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</w:p>
        </w:tc>
        <w:tc>
          <w:tcPr>
            <w:tcW w:type="dxa" w:w="214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2B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2C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gridSpan w:val="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2D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07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511"/>
        </w:trPr>
        <w:tc>
          <w:tcPr>
            <w:tcW w:type="dxa" w:w="1155"/>
            <w:gridSpan w:val="1"/>
            <w:vMerge w:val="continue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/>
        </w:tc>
        <w:tc>
          <w:tcPr>
            <w:tcW w:type="dxa" w:w="195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2F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Отчество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type="dxa" w:w="214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0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1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gridSpan w:val="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2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07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270"/>
        </w:trPr>
        <w:tc>
          <w:tcPr>
            <w:tcW w:type="dxa" w:w="1155"/>
            <w:gridSpan w:val="1"/>
            <w:vMerge w:val="continue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/>
        </w:tc>
        <w:tc>
          <w:tcPr>
            <w:tcW w:type="dxa" w:w="195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4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</w:t>
            </w:r>
          </w:p>
        </w:tc>
        <w:tc>
          <w:tcPr>
            <w:tcW w:type="dxa" w:w="214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5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6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gridSpan w:val="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7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07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255"/>
        </w:trPr>
        <w:tc>
          <w:tcPr>
            <w:tcW w:type="dxa" w:w="1155"/>
            <w:gridSpan w:val="1"/>
            <w:vMerge w:val="continue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/>
        </w:tc>
        <w:tc>
          <w:tcPr>
            <w:tcW w:type="dxa" w:w="195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9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рождения</w:t>
            </w:r>
          </w:p>
        </w:tc>
        <w:tc>
          <w:tcPr>
            <w:tcW w:type="dxa" w:w="214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A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B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gridSpan w:val="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C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07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255"/>
        </w:trPr>
        <w:tc>
          <w:tcPr>
            <w:tcW w:type="dxa" w:w="1155"/>
            <w:gridSpan w:val="1"/>
            <w:vMerge w:val="continue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/>
        </w:tc>
        <w:tc>
          <w:tcPr>
            <w:tcW w:type="dxa" w:w="195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E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</w:t>
            </w:r>
          </w:p>
        </w:tc>
        <w:tc>
          <w:tcPr>
            <w:tcW w:type="dxa" w:w="214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F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40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gridSpan w:val="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41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07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429"/>
        </w:trPr>
        <w:tc>
          <w:tcPr>
            <w:tcW w:type="dxa" w:w="7665"/>
            <w:gridSpan w:val="5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 w14:paraId="43000000">
            <w:pPr>
              <w:widowControl w:val="0"/>
              <w:spacing w:after="108" w:before="108" w:line="276" w:lineRule="auto"/>
              <w:ind w:right="-29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Специальные категории</w:t>
            </w:r>
            <w:r>
              <w:rPr>
                <w:rFonts w:ascii="Times New Roman" w:hAnsi="Times New Roman"/>
              </w:rPr>
              <w:t xml:space="preserve"> персональных данных – не распространяется</w:t>
            </w:r>
          </w:p>
        </w:tc>
        <w:tc>
          <w:tcPr>
            <w:tcW w:type="dxa" w:w="1866"/>
            <w:gridSpan w:val="2"/>
            <w:tcBorders>
              <w:top w:color="000000" w:sz="4" w:val="nil"/>
              <w:left w:color="000000" w:sz="4" w:val="nil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8"/>
        </w:trPr>
        <w:tc>
          <w:tcPr>
            <w:tcW w:type="dxa" w:w="9531"/>
            <w:gridSpan w:val="7"/>
            <w:tcBorders>
              <w:top w:color="000000"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widowControl w:val="0"/>
              <w:spacing w:after="108" w:before="108" w:line="276" w:lineRule="auto"/>
              <w:ind w:right="-2946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Биометрические категории</w:t>
            </w:r>
            <w:r>
              <w:rPr>
                <w:rFonts w:ascii="Times New Roman" w:hAnsi="Times New Roman"/>
              </w:rPr>
              <w:t xml:space="preserve"> персональных данных – не распространяется</w:t>
            </w:r>
          </w:p>
        </w:tc>
      </w:tr>
    </w:tbl>
    <w:p w14:paraId="46000000">
      <w:pPr>
        <w:widowControl w:val="0"/>
        <w:spacing w:after="0" w:line="276" w:lineRule="auto"/>
        <w:ind w:firstLine="72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* Условия и запреты обработки (выбрать и вписать в таблицу действия, которые запрещено совершать неограниченным кругом лиц):</w:t>
      </w:r>
    </w:p>
    <w:p w14:paraId="47000000">
      <w:pPr>
        <w:widowControl w:val="0"/>
        <w:spacing w:after="0" w:line="276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запрещено (выбрать и вписать в таблицу одно/несколько условий):</w:t>
      </w:r>
    </w:p>
    <w:p w14:paraId="48000000">
      <w:pPr>
        <w:widowControl w:val="0"/>
        <w:spacing w:after="0" w:line="276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предоставление), обезличивание, блокирование.</w:t>
      </w:r>
    </w:p>
    <w:p w14:paraId="49000000">
      <w:pPr>
        <w:widowControl w:val="0"/>
        <w:spacing w:after="0" w:line="276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** </w:t>
      </w:r>
      <w:r>
        <w:rPr>
          <w:rFonts w:ascii="Times New Roman" w:hAnsi="Times New Roman"/>
          <w:b w:val="1"/>
          <w:sz w:val="24"/>
        </w:rPr>
        <w:t>Условия   передачи    персональных     данных    оператором   по    сети        (выбрать     по желанию субъекта и вписать в таблицу):</w:t>
      </w:r>
    </w:p>
    <w:p w14:paraId="4A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указано;</w:t>
      </w:r>
    </w:p>
    <w:p w14:paraId="4B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только по внутренней сети;</w:t>
      </w:r>
    </w:p>
    <w:p w14:paraId="4C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 использованием информационно-телекоммуникационных сетей;</w:t>
      </w:r>
    </w:p>
    <w:p w14:paraId="4D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без передачи по сети.</w:t>
      </w:r>
    </w:p>
    <w:p w14:paraId="4E000000">
      <w:pPr>
        <w:widowControl w:val="0"/>
        <w:spacing w:after="0" w:line="276" w:lineRule="auto"/>
        <w:ind w:firstLine="539" w:left="1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действует со дня его подписания до достижения цели обработки персональных данных или до дня отзыва в письменной форме по адресу места нахождения Школы.</w:t>
      </w:r>
    </w:p>
    <w:p w14:paraId="4F00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______________ 20    г.          __________________                 _________________</w:t>
      </w:r>
    </w:p>
    <w:p w14:paraId="50000000">
      <w:pPr>
        <w:spacing w:after="0" w:line="276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Подпись                                                   ФИО</w:t>
      </w:r>
    </w:p>
    <w:p w14:paraId="51000000"/>
    <w:p w14:paraId="52000000"/>
    <w:p w14:paraId="53000000"/>
    <w:p w14:paraId="54000000"/>
    <w:p w14:paraId="55000000"/>
    <w:p w14:paraId="56000000"/>
    <w:p w14:paraId="57000000"/>
    <w:p w14:paraId="58000000">
      <w:bookmarkStart w:id="1" w:name="_gjdgxs"/>
      <w:bookmarkEnd w:id="1"/>
    </w:p>
    <w:p w14:paraId="59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bookmarkStart w:id="2" w:name="_30j0zll"/>
      <w:bookmarkEnd w:id="2"/>
      <w:r>
        <w:rPr>
          <w:rFonts w:ascii="Times New Roman" w:hAnsi="Times New Roman"/>
          <w:b w:val="1"/>
          <w:sz w:val="24"/>
        </w:rPr>
        <w:t>Согласие на фото и видеосъемку, размещение, обработку и использование</w:t>
      </w:r>
    </w:p>
    <w:p w14:paraId="5A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изображений и видеозаписей и/или другой личной информации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(от родителя / законного представителя)</w:t>
      </w:r>
    </w:p>
    <w:p w14:paraId="5B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C000000">
      <w:pPr>
        <w:spacing w:after="0"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 ________________________________________________________________________________, являюсь родителем/законным представителем несовершеннолетнего в возрасте старше 14 лет, малолетнего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  <w:u w:val="single"/>
        </w:rPr>
        <w:t>нужное подчеркнуть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</w:rPr>
        <w:t xml:space="preserve"> </w:t>
      </w:r>
    </w:p>
    <w:p w14:paraId="5D000000">
      <w:pPr>
        <w:spacing w:after="0"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____________________________________________________________________________________,</w:t>
      </w:r>
    </w:p>
    <w:p w14:paraId="5E000000">
      <w:pPr>
        <w:spacing w:after="23" w:before="23"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___.____._______г., зарегистрированного по адресу:______________________________________________________________________________, </w:t>
      </w:r>
    </w:p>
    <w:p w14:paraId="5F000000">
      <w:pPr>
        <w:spacing w:after="0"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(свидетельство о рождении) № __________ серия ___________, дата выдачи ___________, название органа, выдавшего паспорт_____________________________________________________, </w:t>
      </w:r>
    </w:p>
    <w:p w14:paraId="60000000">
      <w:pPr>
        <w:spacing w:after="0"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телефон__________________________, адрес электронной почты ____________________________,</w:t>
      </w:r>
    </w:p>
    <w:p w14:paraId="61000000">
      <w:pPr>
        <w:spacing w:after="0" w:line="276" w:lineRule="auto"/>
        <w:ind w:firstLine="709" w:left="0"/>
        <w:jc w:val="both"/>
        <w:rPr>
          <w:rFonts w:ascii="Times New Roman" w:hAnsi="Times New Roman"/>
          <w:i w:val="1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</w:t>
      </w:r>
    </w:p>
    <w:p w14:paraId="62000000">
      <w:pPr>
        <w:spacing w:after="0" w:line="276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МБОУ «СОШ № 15» на фото- и видеосъемку, предоставленную по условиям участия в записи видеороликов, на использование полученных в результате фотосъемки и видеозаписи фотографических изображений и видео на любых носителях, для любых целей, в том числе публикации в сети «Интернет», не противоречащих законодательству Российской Федерации. </w:t>
      </w:r>
    </w:p>
    <w:p w14:paraId="63000000">
      <w:pPr>
        <w:spacing w:after="0" w:line="276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на монтаж, изменение, переработку и обнародование изображений и видеозаписей.</w:t>
      </w:r>
    </w:p>
    <w:p w14:paraId="64000000">
      <w:pPr>
        <w:spacing w:after="0" w:line="276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</w:t>
      </w:r>
    </w:p>
    <w:p w14:paraId="65000000">
      <w:pPr>
        <w:spacing w:after="0" w:line="276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уведомлен(а) о своем праве отозвать настоящее согласие в любое время. </w:t>
      </w:r>
    </w:p>
    <w:p w14:paraId="66000000">
      <w:pPr>
        <w:spacing w:after="0" w:line="276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67000000">
      <w:pPr>
        <w:spacing w:after="0" w:line="276" w:lineRule="auto"/>
        <w:ind/>
        <w:jc w:val="both"/>
        <w:rPr>
          <w:rFonts w:ascii="Times New Roman" w:hAnsi="Times New Roman"/>
        </w:rPr>
      </w:pPr>
    </w:p>
    <w:p w14:paraId="68000000">
      <w:pPr>
        <w:spacing w:after="0" w:line="276" w:lineRule="auto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«____» ______________ 20__г.    ________________________             __________________________</w:t>
      </w:r>
    </w:p>
    <w:p w14:paraId="69000000">
      <w:pPr>
        <w:spacing w:after="0" w:line="276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Подпись                                                                 ФИО</w:t>
      </w:r>
    </w:p>
    <w:p w14:paraId="6A000000">
      <w:pPr>
        <w:widowControl w:val="0"/>
        <w:spacing w:after="0" w:line="276" w:lineRule="auto"/>
        <w:ind w:firstLine="0" w:left="5103"/>
        <w:jc w:val="both"/>
        <w:rPr>
          <w:rFonts w:ascii="Times New Roman" w:hAnsi="Times New Roman"/>
          <w:sz w:val="28"/>
        </w:rPr>
      </w:pPr>
    </w:p>
    <w:p w14:paraId="6B000000"/>
    <w:p w14:paraId="6C000000"/>
    <w:p w14:paraId="6D000000"/>
    <w:p w14:paraId="6E000000"/>
    <w:p w14:paraId="6F000000"/>
    <w:p w14:paraId="70000000"/>
    <w:p w14:paraId="71000000"/>
    <w:p w14:paraId="72000000"/>
    <w:p w14:paraId="73000000"/>
    <w:sectPr>
      <w:pgSz w:h="16838" w:orient="portrait" w:w="11906"/>
      <w:pgMar w:bottom="1134" w:footer="708" w:header="708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4"/>
    <w:next w:val="Style_4"/>
    <w:link w:val="Style_9_ch"/>
    <w:uiPriority w:val="9"/>
    <w:qFormat/>
    <w:pPr>
      <w:keepNext w:val="1"/>
      <w:keepLines w:val="1"/>
      <w:pageBreakBefore w:val="0"/>
      <w:spacing w:after="80" w:before="280"/>
      <w:ind/>
      <w:outlineLvl w:val="2"/>
    </w:pPr>
    <w:rPr>
      <w:b w:val="1"/>
      <w:sz w:val="28"/>
    </w:rPr>
  </w:style>
  <w:style w:styleId="Style_9_ch" w:type="character">
    <w:name w:val="heading 3"/>
    <w:basedOn w:val="Style_4_ch"/>
    <w:link w:val="Style_9"/>
    <w:rPr>
      <w:b w:val="1"/>
      <w:sz w:val="28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basedOn w:val="Style_4"/>
    <w:next w:val="Style_4"/>
    <w:link w:val="Style_11_ch"/>
    <w:uiPriority w:val="9"/>
    <w:qFormat/>
    <w:pPr>
      <w:keepNext w:val="1"/>
      <w:keepLines w:val="1"/>
      <w:pageBreakBefore w:val="0"/>
      <w:spacing w:after="40" w:before="220"/>
      <w:ind/>
      <w:outlineLvl w:val="4"/>
    </w:pPr>
    <w:rPr>
      <w:b w:val="1"/>
      <w:sz w:val="22"/>
    </w:rPr>
  </w:style>
  <w:style w:styleId="Style_11_ch" w:type="character">
    <w:name w:val="heading 5"/>
    <w:basedOn w:val="Style_4_ch"/>
    <w:link w:val="Style_11"/>
    <w:rPr>
      <w:b w:val="1"/>
      <w:sz w:val="22"/>
    </w:rPr>
  </w:style>
  <w:style w:styleId="Style_12" w:type="paragraph">
    <w:name w:val="heading 1"/>
    <w:basedOn w:val="Style_4"/>
    <w:next w:val="Style_4"/>
    <w:link w:val="Style_12_ch"/>
    <w:uiPriority w:val="9"/>
    <w:qFormat/>
    <w:pPr>
      <w:keepNext w:val="1"/>
      <w:keepLines w:val="1"/>
      <w:pageBreakBefore w:val="0"/>
      <w:spacing w:after="120" w:before="480"/>
      <w:ind/>
      <w:outlineLvl w:val="0"/>
    </w:pPr>
    <w:rPr>
      <w:b w:val="1"/>
      <w:sz w:val="48"/>
    </w:rPr>
  </w:style>
  <w:style w:styleId="Style_12_ch" w:type="character">
    <w:name w:val="heading 1"/>
    <w:basedOn w:val="Style_4_ch"/>
    <w:link w:val="Style_12"/>
    <w:rPr>
      <w:b w:val="1"/>
      <w:sz w:val="48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4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4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4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4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basedOn w:val="Style_4"/>
    <w:next w:val="Style_4"/>
    <w:link w:val="Style_19_ch"/>
    <w:uiPriority w:val="11"/>
    <w:qFormat/>
    <w:pPr>
      <w:keepNext w:val="1"/>
      <w:keepLines w:val="1"/>
      <w:pageBreakBefore w:val="0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9_ch" w:type="character">
    <w:name w:val="Subtitle"/>
    <w:basedOn w:val="Style_4_ch"/>
    <w:link w:val="Style_19"/>
    <w:rPr>
      <w:rFonts w:ascii="Georgia" w:hAnsi="Georgia"/>
      <w:i w:val="1"/>
      <w:color w:val="666666"/>
      <w:sz w:val="48"/>
    </w:rPr>
  </w:style>
  <w:style w:styleId="Style_20" w:type="paragraph">
    <w:name w:val="Title"/>
    <w:basedOn w:val="Style_4"/>
    <w:next w:val="Style_4"/>
    <w:link w:val="Style_20_ch"/>
    <w:uiPriority w:val="10"/>
    <w:qFormat/>
    <w:pPr>
      <w:keepNext w:val="1"/>
      <w:keepLines w:val="1"/>
      <w:pageBreakBefore w:val="0"/>
      <w:spacing w:after="120" w:before="480"/>
      <w:ind/>
    </w:pPr>
    <w:rPr>
      <w:b w:val="1"/>
      <w:sz w:val="72"/>
    </w:rPr>
  </w:style>
  <w:style w:styleId="Style_20_ch" w:type="character">
    <w:name w:val="Title"/>
    <w:basedOn w:val="Style_4_ch"/>
    <w:link w:val="Style_20"/>
    <w:rPr>
      <w:b w:val="1"/>
      <w:sz w:val="72"/>
    </w:rPr>
  </w:style>
  <w:style w:styleId="Style_21" w:type="paragraph">
    <w:name w:val="heading 4"/>
    <w:basedOn w:val="Style_4"/>
    <w:next w:val="Style_4"/>
    <w:link w:val="Style_21_ch"/>
    <w:uiPriority w:val="9"/>
    <w:qFormat/>
    <w:pPr>
      <w:keepNext w:val="1"/>
      <w:keepLines w:val="1"/>
      <w:pageBreakBefore w:val="0"/>
      <w:spacing w:after="40" w:before="240"/>
      <w:ind/>
      <w:outlineLvl w:val="3"/>
    </w:pPr>
    <w:rPr>
      <w:b w:val="1"/>
      <w:sz w:val="24"/>
    </w:rPr>
  </w:style>
  <w:style w:styleId="Style_21_ch" w:type="character">
    <w:name w:val="heading 4"/>
    <w:basedOn w:val="Style_4_ch"/>
    <w:link w:val="Style_21"/>
    <w:rPr>
      <w:b w:val="1"/>
      <w:sz w:val="24"/>
    </w:rPr>
  </w:style>
  <w:style w:styleId="Style_22" w:type="paragraph">
    <w:name w:val="heading 2"/>
    <w:basedOn w:val="Style_4"/>
    <w:next w:val="Style_4"/>
    <w:link w:val="Style_22_ch"/>
    <w:uiPriority w:val="9"/>
    <w:qFormat/>
    <w:pPr>
      <w:keepNext w:val="1"/>
      <w:keepLines w:val="1"/>
      <w:pageBreakBefore w:val="0"/>
      <w:spacing w:after="80" w:before="360"/>
      <w:ind/>
      <w:outlineLvl w:val="1"/>
    </w:pPr>
    <w:rPr>
      <w:b w:val="1"/>
      <w:sz w:val="36"/>
    </w:rPr>
  </w:style>
  <w:style w:styleId="Style_22_ch" w:type="character">
    <w:name w:val="heading 2"/>
    <w:basedOn w:val="Style_4_ch"/>
    <w:link w:val="Style_22"/>
    <w:rPr>
      <w:b w:val="1"/>
      <w:sz w:val="36"/>
    </w:rPr>
  </w:style>
  <w:style w:styleId="Style_23" w:type="paragraph">
    <w:name w:val="heading 6"/>
    <w:basedOn w:val="Style_4"/>
    <w:next w:val="Style_4"/>
    <w:link w:val="Style_23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3_ch" w:type="character">
    <w:name w:val="heading 6"/>
    <w:basedOn w:val="Style_4_ch"/>
    <w:link w:val="Style_23"/>
    <w:rPr>
      <w:b w:val="1"/>
      <w:sz w:val="20"/>
    </w:rPr>
  </w:style>
  <w:style w:styleId="Style_1" w:type="table">
    <w:basedOn w:val="Style_2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3" w:type="table">
    <w:basedOn w:val="Style_2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default="1" w:styleId="Style_24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2024-02-20T05:21:03Z</dcterms:modified>
</cp:coreProperties>
</file>